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CFB6" w14:textId="0F671B5B" w:rsidR="00A97532" w:rsidRPr="00A97532" w:rsidRDefault="00A97532" w:rsidP="00A97532">
      <w:pPr>
        <w:jc w:val="center"/>
        <w:rPr>
          <w:rFonts w:ascii="宋体" w:eastAsia="宋体" w:hAnsi="宋体"/>
          <w:b/>
          <w:bCs/>
          <w:sz w:val="32"/>
          <w:szCs w:val="36"/>
        </w:rPr>
      </w:pPr>
      <w:r w:rsidRPr="00A97532">
        <w:rPr>
          <w:rFonts w:ascii="宋体" w:eastAsia="宋体" w:hAnsi="宋体"/>
          <w:b/>
          <w:bCs/>
          <w:sz w:val="32"/>
          <w:szCs w:val="36"/>
        </w:rPr>
        <w:t>免责声明</w:t>
      </w:r>
    </w:p>
    <w:p w14:paraId="2AB125A2" w14:textId="0C20AC8B" w:rsidR="00A97532" w:rsidRPr="00A97532" w:rsidRDefault="00A97532" w:rsidP="00A97532">
      <w:pPr>
        <w:ind w:firstLineChars="200" w:firstLine="440"/>
        <w:rPr>
          <w:rFonts w:ascii="宋体" w:eastAsia="宋体" w:hAnsi="宋体"/>
        </w:rPr>
      </w:pPr>
      <w:r w:rsidRPr="00A97532">
        <w:rPr>
          <w:rFonts w:ascii="宋体" w:eastAsia="宋体" w:hAnsi="宋体"/>
        </w:rPr>
        <w:t>本声明适用于</w:t>
      </w:r>
      <w:r>
        <w:rPr>
          <w:rFonts w:ascii="宋体" w:eastAsia="宋体" w:hAnsi="宋体" w:hint="eastAsia"/>
        </w:rPr>
        <w:t>“</w:t>
      </w:r>
      <w:r w:rsidRPr="00A97532">
        <w:rPr>
          <w:rFonts w:ascii="宋体" w:eastAsia="宋体" w:hAnsi="宋体"/>
        </w:rPr>
        <w:t>不/可计算：人工智能、艺术与创意方法</w:t>
      </w:r>
      <w:r>
        <w:rPr>
          <w:rFonts w:ascii="宋体" w:eastAsia="宋体" w:hAnsi="宋体" w:hint="eastAsia"/>
        </w:rPr>
        <w:t>”</w:t>
      </w:r>
      <w:r w:rsidRPr="00A97532">
        <w:rPr>
          <w:rFonts w:ascii="宋体" w:eastAsia="宋体" w:hAnsi="宋体"/>
        </w:rPr>
        <w:t>国际暑期学校（以下简称</w:t>
      </w:r>
      <w:r>
        <w:rPr>
          <w:rFonts w:ascii="宋体" w:eastAsia="宋体" w:hAnsi="宋体" w:hint="eastAsia"/>
        </w:rPr>
        <w:t>“</w:t>
      </w:r>
      <w:r w:rsidRPr="00A97532">
        <w:rPr>
          <w:rFonts w:ascii="宋体" w:eastAsia="宋体" w:hAnsi="宋体"/>
        </w:rPr>
        <w:t>暑期学校</w:t>
      </w:r>
      <w:r>
        <w:rPr>
          <w:rFonts w:ascii="宋体" w:eastAsia="宋体" w:hAnsi="宋体" w:hint="eastAsia"/>
        </w:rPr>
        <w:t>”</w:t>
      </w:r>
      <w:r w:rsidRPr="00A97532">
        <w:rPr>
          <w:rFonts w:ascii="宋体" w:eastAsia="宋体" w:hAnsi="宋体"/>
        </w:rPr>
        <w:t xml:space="preserve">）全体参与者。 </w:t>
      </w:r>
    </w:p>
    <w:p w14:paraId="68FD9429" w14:textId="0B5B4483" w:rsidR="00A97532" w:rsidRPr="00A97532" w:rsidRDefault="00A97532" w:rsidP="00A97532">
      <w:pPr>
        <w:rPr>
          <w:rFonts w:ascii="宋体" w:eastAsia="宋体" w:hAnsi="宋体"/>
        </w:rPr>
      </w:pPr>
      <w:r w:rsidRPr="00A97532">
        <w:rPr>
          <w:rFonts w:ascii="宋体" w:eastAsia="宋体" w:hAnsi="宋体"/>
          <w:b/>
          <w:bCs/>
        </w:rPr>
        <w:t>一、主办方责任范围</w:t>
      </w:r>
      <w:r w:rsidRPr="00A97532">
        <w:rPr>
          <w:rFonts w:ascii="宋体" w:eastAsia="宋体" w:hAnsi="宋体"/>
        </w:rPr>
        <w:t xml:space="preserve"> </w:t>
      </w:r>
    </w:p>
    <w:p w14:paraId="6329E0B4" w14:textId="4760089E" w:rsidR="00A97532" w:rsidRPr="00A97532" w:rsidRDefault="00A97532" w:rsidP="00A97532">
      <w:pPr>
        <w:ind w:firstLineChars="200" w:firstLine="440"/>
        <w:rPr>
          <w:rFonts w:ascii="宋体" w:eastAsia="宋体" w:hAnsi="宋体"/>
        </w:rPr>
      </w:pPr>
      <w:r w:rsidRPr="00A97532">
        <w:rPr>
          <w:rFonts w:ascii="宋体" w:eastAsia="宋体" w:hAnsi="宋体"/>
        </w:rPr>
        <w:t>暑期学校主办方（南京大学艺术学院及南安普顿大学人文学部）仅对官方日程安排内的活动承担组织与管理责任，包括讲座、工作坊、实地参访、小组项目及其他由主办</w:t>
      </w:r>
      <w:proofErr w:type="gramStart"/>
      <w:r w:rsidRPr="00A97532">
        <w:rPr>
          <w:rFonts w:ascii="宋体" w:eastAsia="宋体" w:hAnsi="宋体"/>
        </w:rPr>
        <w:t>方明确</w:t>
      </w:r>
      <w:proofErr w:type="gramEnd"/>
      <w:r w:rsidRPr="00A97532">
        <w:rPr>
          <w:rFonts w:ascii="宋体" w:eastAsia="宋体" w:hAnsi="宋体"/>
        </w:rPr>
        <w:t>安排的集体活动。</w:t>
      </w:r>
    </w:p>
    <w:p w14:paraId="589E443D" w14:textId="243C805D" w:rsidR="00A97532" w:rsidRPr="00A97532" w:rsidRDefault="00A97532" w:rsidP="00A97532">
      <w:pPr>
        <w:rPr>
          <w:rFonts w:ascii="宋体" w:eastAsia="宋体" w:hAnsi="宋体"/>
        </w:rPr>
      </w:pPr>
      <w:r w:rsidRPr="00A97532">
        <w:rPr>
          <w:rFonts w:ascii="宋体" w:eastAsia="宋体" w:hAnsi="宋体"/>
          <w:b/>
          <w:bCs/>
        </w:rPr>
        <w:t>二、非官方活动免责</w:t>
      </w:r>
      <w:r w:rsidRPr="00A97532">
        <w:rPr>
          <w:rFonts w:ascii="宋体" w:eastAsia="宋体" w:hAnsi="宋体"/>
        </w:rPr>
        <w:t xml:space="preserve"> </w:t>
      </w:r>
    </w:p>
    <w:p w14:paraId="4AACB2C0" w14:textId="40154461" w:rsidR="00A97532" w:rsidRPr="00A97532" w:rsidRDefault="00A97532" w:rsidP="00A97532">
      <w:pPr>
        <w:ind w:firstLineChars="200" w:firstLine="440"/>
        <w:rPr>
          <w:rFonts w:ascii="宋体" w:eastAsia="宋体" w:hAnsi="宋体"/>
        </w:rPr>
      </w:pPr>
      <w:r w:rsidRPr="00A97532">
        <w:rPr>
          <w:rFonts w:ascii="宋体" w:eastAsia="宋体" w:hAnsi="宋体"/>
        </w:rPr>
        <w:t xml:space="preserve">参与者在暑期学校举办期间自行安排或参与的任何官方日程以外的活动（包括但不限于个人出行、自发聚会、自行组织的游览、购物及其他个人事务），均属参与者个人行为，与主办方无关。由此产生的任何人身伤害、财产损失、法律纠纷或其他后果，均由参与者本人承担全部责任。 </w:t>
      </w:r>
    </w:p>
    <w:p w14:paraId="5E523A61" w14:textId="0AED19DA" w:rsidR="00A97532" w:rsidRPr="00A97532" w:rsidRDefault="00A97532" w:rsidP="00A97532">
      <w:pPr>
        <w:rPr>
          <w:rFonts w:ascii="宋体" w:eastAsia="宋体" w:hAnsi="宋体"/>
        </w:rPr>
      </w:pPr>
      <w:r w:rsidRPr="00A97532">
        <w:rPr>
          <w:rFonts w:ascii="宋体" w:eastAsia="宋体" w:hAnsi="宋体"/>
          <w:b/>
          <w:bCs/>
        </w:rPr>
        <w:t>三、保险与个人防护</w:t>
      </w:r>
      <w:r w:rsidRPr="00A97532">
        <w:rPr>
          <w:rFonts w:ascii="宋体" w:eastAsia="宋体" w:hAnsi="宋体"/>
        </w:rPr>
        <w:t xml:space="preserve"> </w:t>
      </w:r>
    </w:p>
    <w:p w14:paraId="139671C9" w14:textId="45058727" w:rsidR="00A97532" w:rsidRPr="00A97532" w:rsidRDefault="00A97532" w:rsidP="00A97532">
      <w:pPr>
        <w:ind w:firstLineChars="200" w:firstLine="440"/>
        <w:rPr>
          <w:rFonts w:ascii="宋体" w:eastAsia="宋体" w:hAnsi="宋体"/>
        </w:rPr>
      </w:pPr>
      <w:r w:rsidRPr="00A97532">
        <w:rPr>
          <w:rFonts w:ascii="宋体" w:eastAsia="宋体" w:hAnsi="宋体"/>
        </w:rPr>
        <w:t xml:space="preserve">主办方强烈建议所有参与者在出行前自行购买涵盖意外伤害、医疗救治及个人财物的综合旅行保险。参与者应根据自身健康状况合理评估参与各项活动的适宜性，并自行承担相应风险。 </w:t>
      </w:r>
    </w:p>
    <w:p w14:paraId="31EC52AE" w14:textId="77777777" w:rsidR="00A97532" w:rsidRPr="00A97532" w:rsidRDefault="00A97532" w:rsidP="00A97532">
      <w:pPr>
        <w:rPr>
          <w:rFonts w:ascii="宋体" w:eastAsia="宋体" w:hAnsi="宋体"/>
          <w:b/>
          <w:bCs/>
        </w:rPr>
      </w:pPr>
    </w:p>
    <w:p w14:paraId="493C8574" w14:textId="77777777" w:rsidR="00A97532" w:rsidRDefault="00A97532" w:rsidP="00A97532">
      <w:pPr>
        <w:ind w:firstLineChars="200" w:firstLine="440"/>
        <w:rPr>
          <w:rFonts w:ascii="宋体" w:eastAsia="宋体" w:hAnsi="宋体"/>
        </w:rPr>
      </w:pPr>
      <w:r w:rsidRPr="00A97532">
        <w:rPr>
          <w:rFonts w:ascii="宋体" w:eastAsia="宋体" w:hAnsi="宋体"/>
        </w:rPr>
        <w:t xml:space="preserve">本人已阅读并充分理解上述免责声明的全部内容，同意自行承担官方日程以外活动的一切风险与责任。 </w:t>
      </w:r>
    </w:p>
    <w:p w14:paraId="68F35A4A" w14:textId="77777777" w:rsidR="00A97532" w:rsidRPr="00A97532" w:rsidRDefault="00A97532" w:rsidP="00A97532">
      <w:pPr>
        <w:ind w:firstLineChars="200" w:firstLine="440"/>
        <w:rPr>
          <w:rFonts w:ascii="宋体" w:eastAsia="宋体" w:hAnsi="宋体"/>
        </w:rPr>
      </w:pPr>
    </w:p>
    <w:p w14:paraId="21F35C12" w14:textId="3595A736" w:rsidR="00A97532" w:rsidRPr="00A97532" w:rsidRDefault="00A97532" w:rsidP="00A97532">
      <w:pPr>
        <w:jc w:val="right"/>
        <w:rPr>
          <w:rFonts w:ascii="宋体" w:eastAsia="宋体" w:hAnsi="宋体"/>
        </w:rPr>
      </w:pPr>
      <w:r w:rsidRPr="00A97532">
        <w:rPr>
          <w:rFonts w:ascii="宋体" w:eastAsia="宋体" w:hAnsi="宋体"/>
        </w:rPr>
        <w:t>参与者签名：_______________</w:t>
      </w:r>
    </w:p>
    <w:p w14:paraId="0ACFDBBA" w14:textId="77777777" w:rsidR="00A97532" w:rsidRPr="00A97532" w:rsidRDefault="00A97532" w:rsidP="00A97532">
      <w:pPr>
        <w:jc w:val="right"/>
        <w:rPr>
          <w:rFonts w:ascii="宋体" w:eastAsia="宋体" w:hAnsi="宋体"/>
        </w:rPr>
      </w:pPr>
      <w:r w:rsidRPr="00A97532">
        <w:rPr>
          <w:rFonts w:ascii="宋体" w:eastAsia="宋体" w:hAnsi="宋体"/>
        </w:rPr>
        <w:t>姓名（正楷）：_______________</w:t>
      </w:r>
    </w:p>
    <w:p w14:paraId="7077B066" w14:textId="79714E25" w:rsidR="00A97532" w:rsidRPr="00A97532" w:rsidRDefault="00A97532" w:rsidP="00A97532">
      <w:pPr>
        <w:jc w:val="right"/>
        <w:rPr>
          <w:rFonts w:ascii="宋体" w:eastAsia="宋体" w:hAnsi="宋体"/>
        </w:rPr>
      </w:pPr>
      <w:r w:rsidRPr="00A97532">
        <w:rPr>
          <w:rFonts w:ascii="宋体" w:eastAsia="宋体" w:hAnsi="宋体"/>
        </w:rPr>
        <w:t>_________年____月____日</w:t>
      </w:r>
    </w:p>
    <w:p w14:paraId="7A4A44CF" w14:textId="77777777" w:rsidR="00FB542A" w:rsidRPr="00A97532" w:rsidRDefault="00FB542A" w:rsidP="00A97532">
      <w:pPr>
        <w:jc w:val="right"/>
        <w:rPr>
          <w:rFonts w:ascii="宋体" w:eastAsia="宋体" w:hAnsi="宋体"/>
        </w:rPr>
      </w:pPr>
    </w:p>
    <w:sectPr w:rsidR="00FB542A" w:rsidRPr="00A975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47E1" w14:textId="77777777" w:rsidR="00EB0063" w:rsidRDefault="00EB0063" w:rsidP="00A97532">
      <w:pPr>
        <w:spacing w:after="0" w:line="240" w:lineRule="auto"/>
      </w:pPr>
      <w:r>
        <w:separator/>
      </w:r>
    </w:p>
  </w:endnote>
  <w:endnote w:type="continuationSeparator" w:id="0">
    <w:p w14:paraId="1AAF3F07" w14:textId="77777777" w:rsidR="00EB0063" w:rsidRDefault="00EB0063" w:rsidP="00A9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115A" w14:textId="77777777" w:rsidR="00EB0063" w:rsidRDefault="00EB0063" w:rsidP="00A97532">
      <w:pPr>
        <w:spacing w:after="0" w:line="240" w:lineRule="auto"/>
      </w:pPr>
      <w:r>
        <w:separator/>
      </w:r>
    </w:p>
  </w:footnote>
  <w:footnote w:type="continuationSeparator" w:id="0">
    <w:p w14:paraId="4F78F776" w14:textId="77777777" w:rsidR="00EB0063" w:rsidRDefault="00EB0063" w:rsidP="00A97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0B"/>
    <w:rsid w:val="003E140B"/>
    <w:rsid w:val="0094302A"/>
    <w:rsid w:val="00963570"/>
    <w:rsid w:val="00A97532"/>
    <w:rsid w:val="00DC467C"/>
    <w:rsid w:val="00EB0063"/>
    <w:rsid w:val="00FB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7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E14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E14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E14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E140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E140B"/>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E140B"/>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E140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E140B"/>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E140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40B"/>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E140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E140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E140B"/>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E140B"/>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E140B"/>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E140B"/>
    <w:rPr>
      <w:rFonts w:cstheme="majorBidi"/>
      <w:b/>
      <w:bCs/>
      <w:color w:val="595959" w:themeColor="text1" w:themeTint="A6"/>
    </w:rPr>
  </w:style>
  <w:style w:type="character" w:customStyle="1" w:styleId="Heading8Char">
    <w:name w:val="Heading 8 Char"/>
    <w:basedOn w:val="DefaultParagraphFont"/>
    <w:link w:val="Heading8"/>
    <w:uiPriority w:val="9"/>
    <w:semiHidden/>
    <w:rsid w:val="003E140B"/>
    <w:rPr>
      <w:rFonts w:cstheme="majorBidi"/>
      <w:color w:val="595959" w:themeColor="text1" w:themeTint="A6"/>
    </w:rPr>
  </w:style>
  <w:style w:type="character" w:customStyle="1" w:styleId="Heading9Char">
    <w:name w:val="Heading 9 Char"/>
    <w:basedOn w:val="DefaultParagraphFont"/>
    <w:link w:val="Heading9"/>
    <w:uiPriority w:val="9"/>
    <w:semiHidden/>
    <w:rsid w:val="003E140B"/>
    <w:rPr>
      <w:rFonts w:eastAsiaTheme="majorEastAsia" w:cstheme="majorBidi"/>
      <w:color w:val="595959" w:themeColor="text1" w:themeTint="A6"/>
    </w:rPr>
  </w:style>
  <w:style w:type="paragraph" w:styleId="Title">
    <w:name w:val="Title"/>
    <w:basedOn w:val="Normal"/>
    <w:next w:val="Normal"/>
    <w:link w:val="TitleChar"/>
    <w:uiPriority w:val="10"/>
    <w:qFormat/>
    <w:rsid w:val="003E1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40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E140B"/>
    <w:pPr>
      <w:spacing w:before="160"/>
      <w:jc w:val="center"/>
    </w:pPr>
    <w:rPr>
      <w:i/>
      <w:iCs/>
      <w:color w:val="404040" w:themeColor="text1" w:themeTint="BF"/>
    </w:rPr>
  </w:style>
  <w:style w:type="character" w:customStyle="1" w:styleId="QuoteChar">
    <w:name w:val="Quote Char"/>
    <w:basedOn w:val="DefaultParagraphFont"/>
    <w:link w:val="Quote"/>
    <w:uiPriority w:val="29"/>
    <w:rsid w:val="003E140B"/>
    <w:rPr>
      <w:i/>
      <w:iCs/>
      <w:color w:val="404040" w:themeColor="text1" w:themeTint="BF"/>
    </w:rPr>
  </w:style>
  <w:style w:type="paragraph" w:styleId="ListParagraph">
    <w:name w:val="List Paragraph"/>
    <w:basedOn w:val="Normal"/>
    <w:uiPriority w:val="34"/>
    <w:qFormat/>
    <w:rsid w:val="003E140B"/>
    <w:pPr>
      <w:ind w:left="720"/>
      <w:contextualSpacing/>
    </w:pPr>
  </w:style>
  <w:style w:type="character" w:styleId="IntenseEmphasis">
    <w:name w:val="Intense Emphasis"/>
    <w:basedOn w:val="DefaultParagraphFont"/>
    <w:uiPriority w:val="21"/>
    <w:qFormat/>
    <w:rsid w:val="003E140B"/>
    <w:rPr>
      <w:i/>
      <w:iCs/>
      <w:color w:val="0F4761" w:themeColor="accent1" w:themeShade="BF"/>
    </w:rPr>
  </w:style>
  <w:style w:type="paragraph" w:styleId="IntenseQuote">
    <w:name w:val="Intense Quote"/>
    <w:basedOn w:val="Normal"/>
    <w:next w:val="Normal"/>
    <w:link w:val="IntenseQuoteChar"/>
    <w:uiPriority w:val="30"/>
    <w:qFormat/>
    <w:rsid w:val="003E1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40B"/>
    <w:rPr>
      <w:i/>
      <w:iCs/>
      <w:color w:val="0F4761" w:themeColor="accent1" w:themeShade="BF"/>
    </w:rPr>
  </w:style>
  <w:style w:type="character" w:styleId="IntenseReference">
    <w:name w:val="Intense Reference"/>
    <w:basedOn w:val="DefaultParagraphFont"/>
    <w:uiPriority w:val="32"/>
    <w:qFormat/>
    <w:rsid w:val="003E140B"/>
    <w:rPr>
      <w:b/>
      <w:bCs/>
      <w:smallCaps/>
      <w:color w:val="0F4761" w:themeColor="accent1" w:themeShade="BF"/>
      <w:spacing w:val="5"/>
    </w:rPr>
  </w:style>
  <w:style w:type="paragraph" w:styleId="Header">
    <w:name w:val="header"/>
    <w:basedOn w:val="Normal"/>
    <w:link w:val="HeaderChar"/>
    <w:uiPriority w:val="99"/>
    <w:unhideWhenUsed/>
    <w:rsid w:val="00A9753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97532"/>
    <w:rPr>
      <w:sz w:val="18"/>
      <w:szCs w:val="18"/>
    </w:rPr>
  </w:style>
  <w:style w:type="paragraph" w:styleId="Footer">
    <w:name w:val="footer"/>
    <w:basedOn w:val="Normal"/>
    <w:link w:val="FooterChar"/>
    <w:uiPriority w:val="99"/>
    <w:unhideWhenUsed/>
    <w:rsid w:val="00A9753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975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258</Characters>
  <Application>Microsoft Office Word</Application>
  <DocSecurity>0</DocSecurity>
  <Lines>10</Lines>
  <Paragraphs>11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2026-05-11T05:11:00Z</dcterms:created>
  <dcterms:modified xsi:type="dcterms:W3CDTF">2026-05-11T05:11:00Z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c0f27516-3d27-400c-a460-5afe2870e429</vt:lpwstr>
  </property>
</Properties>
</file>